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3D02" w:rsidRDefault="005E1F7C">
      <w:r>
        <w:t>Bài 1:</w:t>
      </w:r>
    </w:p>
    <w:p w:rsidR="005E1F7C" w:rsidRDefault="005E1F7C">
      <w:r>
        <w:rPr>
          <w:rFonts w:ascii="Segoe UI Symbol" w:hAnsi="Segoe UI Symbol" w:cs="Segoe UI Symbol"/>
        </w:rPr>
        <w:t>➢</w:t>
      </w:r>
      <w:r>
        <w:t xml:space="preserve"> Báo cáo các yêu cầu phần cứng, phần mềm cần phải chuẩn bị khi cài Sql server của các edition: Enterprise, Standard, Workgroup, Web, Developer, Express</w:t>
      </w:r>
    </w:p>
    <w:p w:rsidR="005E1F7C" w:rsidRDefault="005E1F7C"/>
    <w:p w:rsidR="005E1F7C" w:rsidRPr="005E1F7C" w:rsidRDefault="005E1F7C" w:rsidP="005E1F7C">
      <w:pPr>
        <w:spacing w:line="360" w:lineRule="auto"/>
        <w:rPr>
          <w:rFonts w:cs="Times New Roman"/>
          <w:sz w:val="24"/>
          <w:szCs w:val="24"/>
        </w:rPr>
      </w:pPr>
      <w:r w:rsidRPr="005E1F7C">
        <w:rPr>
          <w:rFonts w:cs="Times New Roman"/>
          <w:b/>
          <w:sz w:val="24"/>
          <w:szCs w:val="24"/>
        </w:rPr>
        <w:t>Enterprise:</w:t>
      </w:r>
      <w:r w:rsidRPr="005E1F7C">
        <w:rPr>
          <w:rFonts w:cs="Times New Roman"/>
          <w:sz w:val="24"/>
          <w:szCs w:val="24"/>
        </w:rPr>
        <w:t>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5" w:tooltip="Petabyte" w:history="1">
        <w:r w:rsidRPr="005E1F7C">
          <w:rPr>
            <w:rFonts w:cs="Times New Roman"/>
            <w:sz w:val="24"/>
            <w:szCs w:val="24"/>
          </w:rPr>
          <w:t>petabytes</w:t>
        </w:r>
      </w:hyperlink>
      <w:r w:rsidRPr="005E1F7C">
        <w:rPr>
          <w:rFonts w:cs="Times New Roman"/>
          <w:sz w:val="24"/>
          <w:szCs w:val="24"/>
        </w:rPr>
        <w:t> và đánh địa chỉ 12 </w:t>
      </w:r>
      <w:hyperlink r:id="rId6" w:tooltip="Terabyte" w:history="1">
        <w:r w:rsidRPr="005E1F7C">
          <w:rPr>
            <w:rFonts w:cs="Times New Roman"/>
            <w:sz w:val="24"/>
            <w:szCs w:val="24"/>
          </w:rPr>
          <w:t>terabytes</w:t>
        </w:r>
      </w:hyperlink>
      <w:r w:rsidRPr="005E1F7C">
        <w:rPr>
          <w:rFonts w:cs="Times New Roman"/>
          <w:sz w:val="24"/>
          <w:szCs w:val="24"/>
        </w:rPr>
        <w:t> bộ nhớ và hỗ trợ tới 640 bộ vi xử lý(các core của cpu) =&gt; thích hợp cho công ty, doanh nghiệp lớn, chứa đầy đủ các tính năng và dịch vụ phân tích dữ liệu rất hiệu quả</w:t>
      </w:r>
    </w:p>
    <w:p w:rsidR="005E1F7C" w:rsidRDefault="005E1F7C" w:rsidP="005E1F7C">
      <w:pPr>
        <w:spacing w:line="360" w:lineRule="auto"/>
        <w:rPr>
          <w:rFonts w:cs="Times New Roman"/>
          <w:sz w:val="24"/>
          <w:szCs w:val="24"/>
        </w:rPr>
      </w:pPr>
      <w:r w:rsidRPr="005E1F7C">
        <w:rPr>
          <w:rFonts w:cs="Times New Roman"/>
          <w:b/>
          <w:sz w:val="24"/>
          <w:szCs w:val="24"/>
        </w:rPr>
        <w:t>Enterprise:</w:t>
      </w:r>
      <w:r w:rsidRPr="005E1F7C">
        <w:rPr>
          <w:rFonts w:cs="Times New Roman"/>
          <w:sz w:val="24"/>
          <w:szCs w:val="24"/>
        </w:rPr>
        <w:t>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7" w:tooltip="Petabyte" w:history="1">
        <w:r w:rsidRPr="005E1F7C">
          <w:rPr>
            <w:rFonts w:cs="Times New Roman"/>
            <w:sz w:val="24"/>
            <w:szCs w:val="24"/>
          </w:rPr>
          <w:t>petabytes</w:t>
        </w:r>
      </w:hyperlink>
      <w:r w:rsidRPr="005E1F7C">
        <w:rPr>
          <w:rFonts w:cs="Times New Roman"/>
          <w:sz w:val="24"/>
          <w:szCs w:val="24"/>
        </w:rPr>
        <w:t> và đánh địa chỉ 12 </w:t>
      </w:r>
      <w:hyperlink r:id="rId8" w:tooltip="Terabyte" w:history="1">
        <w:r w:rsidRPr="005E1F7C">
          <w:rPr>
            <w:rFonts w:cs="Times New Roman"/>
            <w:sz w:val="24"/>
            <w:szCs w:val="24"/>
          </w:rPr>
          <w:t>terabytes</w:t>
        </w:r>
      </w:hyperlink>
      <w:r w:rsidRPr="005E1F7C">
        <w:rPr>
          <w:rFonts w:cs="Times New Roman"/>
          <w:sz w:val="24"/>
          <w:szCs w:val="24"/>
        </w:rPr>
        <w:t> bộ nhớ và hỗ trợ tới 640 bộ vi xử lý(các core của cpu) =&gt; thích hợp cho công ty, doanh nghiệp lớn, chứa đầy đủ các tính năng và dịch vụ phân tích dữ liệu rất hiệu quả</w:t>
      </w:r>
    </w:p>
    <w:p w:rsidR="005E1F7C" w:rsidRPr="005E1F7C" w:rsidRDefault="005E1F7C" w:rsidP="005E1F7C">
      <w:pPr>
        <w:spacing w:line="360" w:lineRule="auto"/>
        <w:rPr>
          <w:rFonts w:cs="Times New Roman"/>
          <w:sz w:val="24"/>
          <w:szCs w:val="24"/>
        </w:rPr>
      </w:pPr>
      <w:r w:rsidRPr="005E1F7C">
        <w:rPr>
          <w:rFonts w:cs="Times New Roman"/>
          <w:b/>
          <w:sz w:val="24"/>
          <w:szCs w:val="24"/>
        </w:rPr>
        <w:t>Developer:</w:t>
      </w:r>
      <w:r w:rsidRPr="005E1F7C">
        <w:rPr>
          <w:rFonts w:cs="Times New Roman"/>
          <w:sz w:val="24"/>
          <w:szCs w:val="24"/>
        </w:rPr>
        <w:t xml:space="preserve">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5E1F7C" w:rsidRPr="005E1F7C" w:rsidRDefault="005E1F7C" w:rsidP="005E1F7C">
      <w:pPr>
        <w:spacing w:line="360" w:lineRule="auto"/>
        <w:rPr>
          <w:rFonts w:cs="Times New Roman"/>
          <w:sz w:val="24"/>
          <w:szCs w:val="24"/>
        </w:rPr>
      </w:pPr>
      <w:r w:rsidRPr="005E1F7C">
        <w:rPr>
          <w:rFonts w:cs="Times New Roman"/>
          <w:b/>
          <w:sz w:val="24"/>
          <w:szCs w:val="24"/>
        </w:rPr>
        <w:t>Persional:</w:t>
      </w:r>
      <w:r w:rsidRPr="005E1F7C">
        <w:rPr>
          <w:rFonts w:cs="Times New Roman"/>
          <w:sz w:val="24"/>
          <w:szCs w:val="24"/>
        </w:rPr>
        <w:t xml:space="preserve"> Dành cho cá nhân có thể chạy được trên hầu hết các phiên bản của HĐH Windows</w:t>
      </w:r>
    </w:p>
    <w:p w:rsidR="005E1F7C" w:rsidRPr="005E1F7C" w:rsidRDefault="005E1F7C" w:rsidP="005E1F7C">
      <w:pPr>
        <w:spacing w:line="360" w:lineRule="auto"/>
        <w:rPr>
          <w:rFonts w:cs="Times New Roman"/>
          <w:sz w:val="24"/>
          <w:szCs w:val="24"/>
        </w:rPr>
      </w:pPr>
      <w:r w:rsidRPr="005E1F7C">
        <w:rPr>
          <w:rFonts w:cs="Times New Roman"/>
          <w:b/>
          <w:sz w:val="24"/>
          <w:szCs w:val="24"/>
        </w:rPr>
        <w:t>Desktop Engine:</w:t>
      </w:r>
      <w:r w:rsidRPr="005E1F7C">
        <w:rPr>
          <w:rFonts w:cs="Times New Roman"/>
          <w:sz w:val="24"/>
          <w:szCs w:val="24"/>
        </w:rPr>
        <w:t xml:space="preserve"> Không có giao diện người dùng, giới hạn kích thước dữ liệu là 2GB</w:t>
      </w:r>
    </w:p>
    <w:p w:rsidR="005E1F7C" w:rsidRPr="005E1F7C" w:rsidRDefault="005E1F7C" w:rsidP="005E1F7C">
      <w:pPr>
        <w:spacing w:line="360" w:lineRule="auto"/>
        <w:rPr>
          <w:rFonts w:cs="Times New Roman"/>
          <w:sz w:val="24"/>
          <w:szCs w:val="24"/>
        </w:rPr>
      </w:pPr>
      <w:r w:rsidRPr="005E1F7C">
        <w:rPr>
          <w:rFonts w:cs="Times New Roman"/>
          <w:b/>
          <w:sz w:val="24"/>
          <w:szCs w:val="24"/>
        </w:rPr>
        <w:t>Workgroup:</w:t>
      </w:r>
      <w:r w:rsidRPr="005E1F7C">
        <w:rPr>
          <w:rFonts w:cs="Times New Roman"/>
          <w:sz w:val="24"/>
          <w:szCs w:val="24"/>
        </w:rPr>
        <w:t xml:space="preserve"> bao gồm chức năng lõi cơ sở dữ liệu nhưng không có các dịch vụ đi kèm (phiên bản này không còn tồn tại ở SQL Server 2012)</w:t>
      </w:r>
    </w:p>
    <w:p w:rsidR="005E1F7C" w:rsidRPr="005E1F7C" w:rsidRDefault="005E1F7C" w:rsidP="005E1F7C">
      <w:pPr>
        <w:spacing w:line="360" w:lineRule="auto"/>
        <w:rPr>
          <w:rFonts w:cs="Times New Roman"/>
          <w:sz w:val="24"/>
          <w:szCs w:val="24"/>
        </w:rPr>
      </w:pPr>
      <w:r w:rsidRPr="005E1F7C">
        <w:rPr>
          <w:rFonts w:cs="Times New Roman"/>
          <w:b/>
          <w:sz w:val="24"/>
          <w:szCs w:val="24"/>
        </w:rPr>
        <w:t>Express:</w:t>
      </w:r>
      <w:r w:rsidRPr="005E1F7C">
        <w:rPr>
          <w:rFonts w:cs="Times New Roman"/>
          <w:sz w:val="24"/>
          <w:szCs w:val="24"/>
        </w:rPr>
        <w:t xml:space="preserve"> dễ sử dụng và quản trị cơ sở dữ liệu đơn giản. Được tích hợp với Microsoft Visual Studio, nên dễ dàng để phát triển các ứng dụng dữ liệu, an toàn trong lưu trữ, và nhanh chóng triển khai. Là phiên bản miễn phí,  không giới hạn về số cơ ở dữ liệu hoặc người sử dụng, nhưng nó chỉ dùng cho 1 bộ vi xử lý với 1 GB bộ nhớ và 10 GB file cơ sở dữ liệu. Là lựa chọn tốt cho những người dùng trên máy chủ có cấu hình thấp, những nhà phát triển ứng dụng không chuyên hay những người yêu thích xây dựng các ứng dụng nhỏ.</w:t>
      </w:r>
    </w:p>
    <w:p w:rsidR="005E1F7C" w:rsidRDefault="005E1F7C" w:rsidP="005E1F7C">
      <w:pPr>
        <w:spacing w:line="360" w:lineRule="auto"/>
      </w:pPr>
      <w:r>
        <w:rPr>
          <w:rFonts w:ascii="Segoe UI Symbol" w:hAnsi="Segoe UI Symbol" w:cs="Segoe UI Symbol"/>
        </w:rPr>
        <w:lastRenderedPageBreak/>
        <w:t xml:space="preserve">➢ </w:t>
      </w:r>
      <w:r>
        <w:t>Thực hiện cài đặt SQL server (version 2014-2017)</w:t>
      </w:r>
    </w:p>
    <w:p w:rsidR="00297FDB" w:rsidRDefault="007A14F1" w:rsidP="007A14F1">
      <w:pPr>
        <w:spacing w:line="360" w:lineRule="auto"/>
        <w:rPr>
          <w:rFonts w:cs="Times New Roman"/>
          <w:sz w:val="24"/>
          <w:szCs w:val="24"/>
        </w:rPr>
      </w:pPr>
      <w:r>
        <w:rPr>
          <w:rFonts w:cs="Times New Roman"/>
          <w:noProof/>
          <w:sz w:val="24"/>
          <w:szCs w:val="24"/>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14F1" w:rsidRDefault="007A14F1" w:rsidP="007A14F1">
      <w:pPr>
        <w:spacing w:line="360" w:lineRule="auto"/>
        <w:rPr>
          <w:rFonts w:cs="Times New Roman"/>
          <w:sz w:val="24"/>
          <w:szCs w:val="24"/>
        </w:rPr>
      </w:pPr>
      <w:r>
        <w:rPr>
          <w:rFonts w:cs="Times New Roman"/>
          <w:noProof/>
          <w:sz w:val="24"/>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14F1" w:rsidRDefault="007A14F1" w:rsidP="007A14F1">
      <w:pPr>
        <w:spacing w:line="360" w:lineRule="auto"/>
        <w:rPr>
          <w:rFonts w:cs="Times New Roman"/>
          <w:sz w:val="24"/>
          <w:szCs w:val="24"/>
        </w:rPr>
      </w:pPr>
      <w:r>
        <w:rPr>
          <w:rFonts w:cs="Times New Roman"/>
          <w:noProof/>
          <w:sz w:val="24"/>
          <w:szCs w:val="24"/>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8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0" w:name="_GoBack"/>
      <w:bookmarkEnd w:id="0"/>
    </w:p>
    <w:p w:rsidR="007A14F1" w:rsidRDefault="007A14F1" w:rsidP="007A14F1">
      <w:pPr>
        <w:spacing w:line="360" w:lineRule="auto"/>
        <w:rPr>
          <w:rFonts w:cs="Times New Roman"/>
          <w:sz w:val="24"/>
          <w:szCs w:val="24"/>
        </w:rPr>
      </w:pPr>
      <w:r>
        <w:rPr>
          <w:rFonts w:cs="Times New Roman"/>
          <w:noProof/>
          <w:sz w:val="24"/>
          <w:szCs w:val="24"/>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14F1" w:rsidRDefault="007A14F1" w:rsidP="007A14F1">
      <w:pPr>
        <w:spacing w:line="360" w:lineRule="auto"/>
        <w:rPr>
          <w:rFonts w:cs="Times New Roman"/>
          <w:sz w:val="24"/>
          <w:szCs w:val="24"/>
        </w:rPr>
      </w:pPr>
      <w:r>
        <w:rPr>
          <w:rFonts w:cs="Times New Roman"/>
          <w:noProof/>
          <w:sz w:val="24"/>
          <w:szCs w:val="24"/>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14F1" w:rsidRDefault="007A14F1" w:rsidP="007A14F1">
      <w:pPr>
        <w:spacing w:line="360" w:lineRule="auto"/>
        <w:rPr>
          <w:rFonts w:cs="Times New Roman"/>
          <w:sz w:val="24"/>
          <w:szCs w:val="24"/>
        </w:rPr>
      </w:pPr>
      <w:r>
        <w:rPr>
          <w:rFonts w:cs="Times New Roman"/>
          <w:noProof/>
          <w:sz w:val="24"/>
          <w:szCs w:val="24"/>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8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14F1" w:rsidRPr="007A14F1" w:rsidRDefault="007A14F1" w:rsidP="007A14F1">
      <w:pPr>
        <w:spacing w:line="360" w:lineRule="auto"/>
        <w:rPr>
          <w:rFonts w:cs="Times New Roman"/>
          <w:sz w:val="24"/>
          <w:szCs w:val="24"/>
        </w:rPr>
      </w:pPr>
      <w:r>
        <w:rPr>
          <w:rFonts w:cs="Times New Roman"/>
          <w:noProof/>
          <w:sz w:val="24"/>
          <w:szCs w:val="24"/>
        </w:rPr>
        <w:lastRenderedPageBreak/>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8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97FDB" w:rsidRDefault="00297FDB" w:rsidP="00297FDB">
      <w:pPr>
        <w:pStyle w:val="ListParagraph"/>
        <w:spacing w:line="360" w:lineRule="auto"/>
        <w:rPr>
          <w:rFonts w:cs="Times New Roman"/>
          <w:sz w:val="24"/>
          <w:szCs w:val="24"/>
        </w:rPr>
      </w:pPr>
    </w:p>
    <w:p w:rsidR="00297FDB" w:rsidRDefault="00297FDB" w:rsidP="00297FDB">
      <w:pPr>
        <w:pStyle w:val="ListParagraph"/>
        <w:spacing w:line="360" w:lineRule="auto"/>
        <w:rPr>
          <w:rFonts w:cs="Times New Roman"/>
          <w:sz w:val="24"/>
          <w:szCs w:val="24"/>
        </w:rPr>
      </w:pPr>
    </w:p>
    <w:p w:rsidR="00297FDB" w:rsidRPr="00297FDB" w:rsidRDefault="00297FDB" w:rsidP="00297FDB">
      <w:pPr>
        <w:pStyle w:val="ListParagraph"/>
        <w:spacing w:line="360" w:lineRule="auto"/>
        <w:rPr>
          <w:rFonts w:cs="Times New Roman"/>
          <w:sz w:val="24"/>
          <w:szCs w:val="24"/>
        </w:rPr>
      </w:pPr>
    </w:p>
    <w:p w:rsidR="00297FDB" w:rsidRDefault="00297FDB" w:rsidP="00297FDB">
      <w:pPr>
        <w:pStyle w:val="ListParagraph"/>
        <w:spacing w:line="360" w:lineRule="auto"/>
        <w:rPr>
          <w:noProof/>
        </w:rPr>
      </w:pPr>
    </w:p>
    <w:p w:rsidR="00297FDB" w:rsidRDefault="00297FDB" w:rsidP="00297FDB">
      <w:pPr>
        <w:pStyle w:val="ListParagraph"/>
        <w:spacing w:line="360" w:lineRule="auto"/>
        <w:rPr>
          <w:noProof/>
        </w:rPr>
      </w:pPr>
    </w:p>
    <w:p w:rsidR="00297FDB" w:rsidRDefault="00297FDB" w:rsidP="00297FDB">
      <w:pPr>
        <w:pStyle w:val="ListParagraph"/>
        <w:spacing w:line="360" w:lineRule="auto"/>
        <w:rPr>
          <w:rFonts w:cs="Times New Roman"/>
          <w:sz w:val="24"/>
          <w:szCs w:val="24"/>
        </w:rPr>
      </w:pPr>
    </w:p>
    <w:p w:rsidR="00297FDB" w:rsidRDefault="00297FDB" w:rsidP="00297FDB">
      <w:pPr>
        <w:pStyle w:val="ListParagraph"/>
        <w:spacing w:line="360" w:lineRule="auto"/>
        <w:rPr>
          <w:rFonts w:cs="Times New Roman"/>
          <w:sz w:val="24"/>
          <w:szCs w:val="24"/>
        </w:rPr>
      </w:pPr>
    </w:p>
    <w:p w:rsidR="00297FDB" w:rsidRDefault="00297FDB" w:rsidP="00297FDB">
      <w:pPr>
        <w:pStyle w:val="ListParagraph"/>
        <w:spacing w:line="360" w:lineRule="auto"/>
        <w:rPr>
          <w:rFonts w:cs="Times New Roman"/>
          <w:sz w:val="24"/>
          <w:szCs w:val="24"/>
        </w:rPr>
      </w:pPr>
    </w:p>
    <w:p w:rsidR="00297FDB" w:rsidRDefault="00297FDB" w:rsidP="00297FDB">
      <w:pPr>
        <w:pStyle w:val="ListParagraph"/>
        <w:spacing w:line="360" w:lineRule="auto"/>
        <w:rPr>
          <w:rFonts w:cs="Times New Roman"/>
          <w:sz w:val="24"/>
          <w:szCs w:val="24"/>
        </w:rPr>
      </w:pPr>
    </w:p>
    <w:p w:rsidR="00297FDB" w:rsidRPr="00297FDB" w:rsidRDefault="00297FDB" w:rsidP="00297FDB">
      <w:pPr>
        <w:pStyle w:val="ListParagraph"/>
        <w:spacing w:line="360" w:lineRule="auto"/>
        <w:rPr>
          <w:rFonts w:cs="Times New Roman"/>
          <w:sz w:val="24"/>
          <w:szCs w:val="24"/>
        </w:rPr>
      </w:pPr>
    </w:p>
    <w:p w:rsidR="00297FDB" w:rsidRDefault="00297FDB"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sz w:val="24"/>
          <w:szCs w:val="24"/>
        </w:rPr>
        <w:t>Bài 2:</w:t>
      </w:r>
    </w:p>
    <w:p w:rsidR="004C51B0" w:rsidRDefault="004C51B0" w:rsidP="00297FDB">
      <w:pPr>
        <w:pStyle w:val="ListParagraph"/>
        <w:spacing w:line="360" w:lineRule="auto"/>
      </w:pPr>
      <w:r>
        <w:t>Thực hiện thao tác Detach và Attach csdl QLDA với Sql management studio</w:t>
      </w:r>
    </w:p>
    <w:p w:rsidR="004C51B0" w:rsidRDefault="004C51B0" w:rsidP="00297FDB">
      <w:pPr>
        <w:pStyle w:val="ListParagraph"/>
        <w:spacing w:line="360" w:lineRule="auto"/>
        <w:rPr>
          <w:rFonts w:cs="Times New Roman"/>
          <w:sz w:val="24"/>
          <w:szCs w:val="24"/>
        </w:rPr>
      </w:pPr>
      <w:r>
        <w:rPr>
          <w:rFonts w:cs="Times New Roman"/>
          <w:noProof/>
          <w:sz w:val="24"/>
          <w:szCs w:val="24"/>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noProof/>
          <w:sz w:val="24"/>
          <w:szCs w:val="24"/>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7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noProof/>
          <w:sz w:val="24"/>
          <w:szCs w:val="24"/>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7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noProof/>
          <w:sz w:val="24"/>
          <w:szCs w:val="24"/>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noProof/>
          <w:sz w:val="24"/>
          <w:szCs w:val="24"/>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7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noProof/>
          <w:sz w:val="24"/>
          <w:szCs w:val="24"/>
        </w:rPr>
        <w:drawing>
          <wp:inline distT="0" distB="0" distL="0" distR="0" wp14:anchorId="019E283F" wp14:editId="2B7AA1B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51B0" w:rsidRDefault="004C51B0" w:rsidP="00297FDB">
      <w:pPr>
        <w:pStyle w:val="ListParagraph"/>
        <w:spacing w:line="360" w:lineRule="auto"/>
        <w:rPr>
          <w:rFonts w:cs="Times New Roman"/>
          <w:sz w:val="24"/>
          <w:szCs w:val="24"/>
        </w:rPr>
      </w:pPr>
    </w:p>
    <w:p w:rsidR="004C51B0" w:rsidRDefault="004C51B0" w:rsidP="00297FDB">
      <w:pPr>
        <w:pStyle w:val="ListParagraph"/>
        <w:spacing w:line="360" w:lineRule="auto"/>
        <w:rPr>
          <w:rFonts w:cs="Times New Roman"/>
          <w:sz w:val="24"/>
          <w:szCs w:val="24"/>
        </w:rPr>
      </w:pPr>
      <w:r>
        <w:rPr>
          <w:rFonts w:cs="Times New Roman"/>
          <w:sz w:val="24"/>
          <w:szCs w:val="24"/>
        </w:rPr>
        <w:t>Bài 3:</w:t>
      </w:r>
    </w:p>
    <w:p w:rsidR="004C51B0" w:rsidRDefault="007A14F1" w:rsidP="00297FDB">
      <w:pPr>
        <w:pStyle w:val="ListParagraph"/>
        <w:spacing w:line="360" w:lineRule="auto"/>
        <w:rPr>
          <w:rFonts w:cs="Times New Roman"/>
          <w:sz w:val="24"/>
          <w:szCs w:val="24"/>
        </w:rPr>
      </w:pPr>
      <w:r>
        <w:rPr>
          <w:noProof/>
        </w:rPr>
        <w:lastRenderedPageBreak/>
        <w:drawing>
          <wp:inline distT="0" distB="0" distL="114300" distR="114300" wp14:anchorId="0972E8BD" wp14:editId="18575A34">
            <wp:extent cx="5939790" cy="3341370"/>
            <wp:effectExtent l="0" t="0" r="3810" b="1143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2"/>
                    <a:stretch>
                      <a:fillRect/>
                    </a:stretch>
                  </pic:blipFill>
                  <pic:spPr>
                    <a:xfrm>
                      <a:off x="0" y="0"/>
                      <a:ext cx="5939790" cy="3341370"/>
                    </a:xfrm>
                    <a:prstGeom prst="rect">
                      <a:avLst/>
                    </a:prstGeom>
                    <a:noFill/>
                    <a:ln>
                      <a:noFill/>
                    </a:ln>
                  </pic:spPr>
                </pic:pic>
              </a:graphicData>
            </a:graphic>
          </wp:inline>
        </w:drawing>
      </w:r>
    </w:p>
    <w:p w:rsidR="004C51B0" w:rsidRPr="00297FDB" w:rsidRDefault="004C51B0" w:rsidP="00297FDB">
      <w:pPr>
        <w:pStyle w:val="ListParagraph"/>
        <w:spacing w:line="360" w:lineRule="auto"/>
        <w:rPr>
          <w:rFonts w:cs="Times New Roman"/>
          <w:sz w:val="24"/>
          <w:szCs w:val="24"/>
        </w:rPr>
      </w:pPr>
    </w:p>
    <w:sectPr w:rsidR="004C51B0" w:rsidRPr="00297FDB" w:rsidSect="00741839">
      <w:pgSz w:w="12240" w:h="15840" w:code="1"/>
      <w:pgMar w:top="1440" w:right="1440" w:bottom="1440"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837DFC"/>
    <w:multiLevelType w:val="hybridMultilevel"/>
    <w:tmpl w:val="BE0A2D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050A70"/>
    <w:multiLevelType w:val="hybridMultilevel"/>
    <w:tmpl w:val="8E4A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993DFA"/>
    <w:multiLevelType w:val="hybridMultilevel"/>
    <w:tmpl w:val="96D02C44"/>
    <w:lvl w:ilvl="0" w:tplc="93B8801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C101B3A"/>
    <w:multiLevelType w:val="hybridMultilevel"/>
    <w:tmpl w:val="90B851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4776F8"/>
    <w:multiLevelType w:val="hybridMultilevel"/>
    <w:tmpl w:val="96D04E52"/>
    <w:lvl w:ilvl="0" w:tplc="0409000F">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F7C"/>
    <w:rsid w:val="00193D02"/>
    <w:rsid w:val="00297FDB"/>
    <w:rsid w:val="002E01FC"/>
    <w:rsid w:val="0036762A"/>
    <w:rsid w:val="004C51B0"/>
    <w:rsid w:val="005E1F7C"/>
    <w:rsid w:val="00741839"/>
    <w:rsid w:val="007A14F1"/>
    <w:rsid w:val="008F3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48AEE"/>
  <w15:chartTrackingRefBased/>
  <w15:docId w15:val="{55196750-5AEA-4C8A-934D-1E741BEFE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297FDB"/>
    <w:pPr>
      <w:spacing w:before="100" w:beforeAutospacing="1" w:after="100" w:afterAutospacing="1" w:line="240" w:lineRule="auto"/>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F7C"/>
    <w:pPr>
      <w:spacing w:line="240" w:lineRule="auto"/>
      <w:ind w:left="720"/>
      <w:contextualSpacing/>
    </w:pPr>
    <w:rPr>
      <w:rFonts w:asciiTheme="minorHAnsi" w:hAnsiTheme="minorHAnsi"/>
      <w:sz w:val="22"/>
    </w:rPr>
  </w:style>
  <w:style w:type="character" w:customStyle="1" w:styleId="Heading4Char">
    <w:name w:val="Heading 4 Char"/>
    <w:basedOn w:val="DefaultParagraphFont"/>
    <w:link w:val="Heading4"/>
    <w:uiPriority w:val="9"/>
    <w:rsid w:val="00297FDB"/>
    <w:rPr>
      <w:rFonts w:eastAsia="Times New Roman" w:cs="Times New Roman"/>
      <w:b/>
      <w:bCs/>
      <w:sz w:val="24"/>
      <w:szCs w:val="24"/>
    </w:rPr>
  </w:style>
  <w:style w:type="character" w:styleId="Strong">
    <w:name w:val="Strong"/>
    <w:basedOn w:val="DefaultParagraphFont"/>
    <w:uiPriority w:val="22"/>
    <w:qFormat/>
    <w:rsid w:val="00297F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32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Terabyt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en.wikipedia.org/wiki/Petabyt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en.wikipedia.org/wiki/Terabyte"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s://en.wikipedia.org/wiki/Petabyte"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9</Pages>
  <Words>384</Words>
  <Characters>2194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 Quynh</dc:creator>
  <cp:keywords/>
  <dc:description/>
  <cp:lastModifiedBy>Truc Quynh</cp:lastModifiedBy>
  <cp:revision>4</cp:revision>
  <dcterms:created xsi:type="dcterms:W3CDTF">2022-05-11T05:18:00Z</dcterms:created>
  <dcterms:modified xsi:type="dcterms:W3CDTF">2022-05-13T09:46:00Z</dcterms:modified>
</cp:coreProperties>
</file>